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93" w:rsidRPr="00130C93" w:rsidRDefault="00130C93" w:rsidP="00130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C93">
        <w:rPr>
          <w:rFonts w:ascii="Times New Roman" w:hAnsi="Times New Roman" w:cs="Times New Roman"/>
          <w:sz w:val="28"/>
          <w:szCs w:val="28"/>
        </w:rPr>
        <w:t>Персонализированная программа наставничества педагогических работников Муниципального бюджетного общеобразовательного учреждения</w:t>
      </w:r>
    </w:p>
    <w:p w:rsidR="00130C93" w:rsidRPr="00130C93" w:rsidRDefault="00130C93" w:rsidP="00130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C9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2» </w:t>
      </w:r>
      <w:bookmarkStart w:id="0" w:name="_GoBack"/>
      <w:bookmarkEnd w:id="0"/>
      <w:r w:rsidR="00F45D5E" w:rsidRPr="00130C93">
        <w:rPr>
          <w:rFonts w:ascii="Times New Roman" w:hAnsi="Times New Roman" w:cs="Times New Roman"/>
          <w:sz w:val="28"/>
          <w:szCs w:val="28"/>
        </w:rPr>
        <w:t>на 2024</w:t>
      </w:r>
      <w:r w:rsidRPr="00130C93">
        <w:rPr>
          <w:rFonts w:ascii="Times New Roman" w:hAnsi="Times New Roman" w:cs="Times New Roman"/>
          <w:sz w:val="28"/>
          <w:szCs w:val="28"/>
        </w:rPr>
        <w:t>-2025 учебный год</w:t>
      </w:r>
    </w:p>
    <w:p w:rsidR="00130C93" w:rsidRPr="00130C93" w:rsidRDefault="00272C7C" w:rsidP="00130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Мозжериной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Николаевны</w:t>
      </w:r>
    </w:p>
    <w:p w:rsidR="00130C93" w:rsidRDefault="00130C93" w:rsidP="00130C93">
      <w:pPr>
        <w:jc w:val="both"/>
        <w:rPr>
          <w:rFonts w:ascii="Times New Roman" w:hAnsi="Times New Roman" w:cs="Times New Roman"/>
          <w:sz w:val="28"/>
        </w:rPr>
      </w:pPr>
    </w:p>
    <w:p w:rsidR="00130C93" w:rsidRDefault="00130C93" w:rsidP="00130C93">
      <w:pPr>
        <w:jc w:val="both"/>
      </w:pPr>
      <w:r w:rsidRPr="00130C93">
        <w:rPr>
          <w:rFonts w:ascii="Times New Roman" w:hAnsi="Times New Roman" w:cs="Times New Roman"/>
          <w:sz w:val="28"/>
        </w:rPr>
        <w:t>Образование:</w:t>
      </w:r>
      <w:r>
        <w:t xml:space="preserve"> </w:t>
      </w:r>
      <w:r w:rsidR="00F45D5E" w:rsidRPr="005C0F15">
        <w:rPr>
          <w:rFonts w:ascii="Times New Roman" w:hAnsi="Times New Roman" w:cs="Times New Roman"/>
          <w:sz w:val="28"/>
          <w:szCs w:val="28"/>
        </w:rPr>
        <w:t>студент, 4 курс ФГБЩУ ВО «ЮГУ», ДАТА ОКОНЧАНИЯ 31.08.2025</w:t>
      </w:r>
    </w:p>
    <w:p w:rsidR="00130C93" w:rsidRDefault="00130C93" w:rsidP="00130C93">
      <w:pPr>
        <w:jc w:val="both"/>
        <w:rPr>
          <w:rFonts w:ascii="Times New Roman" w:hAnsi="Times New Roman" w:cs="Times New Roman"/>
          <w:sz w:val="28"/>
        </w:rPr>
      </w:pPr>
    </w:p>
    <w:p w:rsidR="00130C93" w:rsidRDefault="00130C93" w:rsidP="00130C93">
      <w:pPr>
        <w:jc w:val="both"/>
      </w:pPr>
      <w:r w:rsidRPr="00130C93">
        <w:rPr>
          <w:rFonts w:ascii="Times New Roman" w:hAnsi="Times New Roman" w:cs="Times New Roman"/>
          <w:sz w:val="28"/>
        </w:rPr>
        <w:t>Повышение квалификации:</w:t>
      </w:r>
      <w:r w:rsidRPr="00130C93">
        <w:rPr>
          <w:sz w:val="28"/>
        </w:rPr>
        <w:t xml:space="preserve"> </w:t>
      </w:r>
    </w:p>
    <w:p w:rsidR="00130C93" w:rsidRDefault="00130C93" w:rsidP="00130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267" w:rsidRDefault="00130C93" w:rsidP="00130C93">
      <w:pPr>
        <w:jc w:val="both"/>
      </w:pPr>
      <w:r w:rsidRPr="00130C93">
        <w:rPr>
          <w:rFonts w:ascii="Times New Roman" w:hAnsi="Times New Roman" w:cs="Times New Roman"/>
          <w:sz w:val="28"/>
          <w:szCs w:val="28"/>
        </w:rPr>
        <w:t>О себе:</w:t>
      </w:r>
      <w:r>
        <w:t xml:space="preserve"> </w:t>
      </w:r>
    </w:p>
    <w:p w:rsidR="00A85B40" w:rsidRDefault="00A85B40" w:rsidP="00A85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Николаевна, родилась 3 июня 2002г в г. Нефтеюганске.</w:t>
      </w:r>
    </w:p>
    <w:p w:rsidR="00A85B40" w:rsidRDefault="00A85B40" w:rsidP="00A85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2009г пошла в среднюю общеобразовательную школу №6 г. Нефтеюганска. В 20018 г была зачислена в 10-11 классы в среднюю общеобразовательную школу №5 «Многопрофильная», которую окончила в 2020году.</w:t>
      </w:r>
    </w:p>
    <w:p w:rsidR="00A85B40" w:rsidRDefault="00A85B40" w:rsidP="00A85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2021 г поступила в Югорский Государственный Университет по направлению «Лингвистика». Сейчас – студентка 4 курса.</w:t>
      </w:r>
    </w:p>
    <w:p w:rsidR="00A85B40" w:rsidRDefault="00A85B40" w:rsidP="00A85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Мое хобби- изучение иностранных языков (английский, немецкий, французский. Люблю заниматься йогой, путешествовать. </w:t>
      </w:r>
    </w:p>
    <w:p w:rsidR="00A85B40" w:rsidRPr="00A85B40" w:rsidRDefault="00A85B40" w:rsidP="00130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C93" w:rsidRDefault="00130C93" w:rsidP="00130C93">
      <w:pPr>
        <w:jc w:val="center"/>
        <w:rPr>
          <w:rFonts w:ascii="Times New Roman" w:hAnsi="Times New Roman" w:cs="Times New Roman"/>
          <w:sz w:val="28"/>
        </w:rPr>
      </w:pPr>
    </w:p>
    <w:p w:rsidR="00CF0E00" w:rsidRDefault="00CF0E00" w:rsidP="00705354">
      <w:pPr>
        <w:rPr>
          <w:rFonts w:ascii="Times New Roman" w:hAnsi="Times New Roman" w:cs="Times New Roman"/>
          <w:sz w:val="28"/>
        </w:rPr>
      </w:pPr>
    </w:p>
    <w:p w:rsidR="00705354" w:rsidRDefault="00705354" w:rsidP="00705354">
      <w:pPr>
        <w:rPr>
          <w:rFonts w:ascii="Times New Roman" w:hAnsi="Times New Roman" w:cs="Times New Roman"/>
          <w:sz w:val="28"/>
        </w:rPr>
      </w:pPr>
    </w:p>
    <w:p w:rsidR="00130C93" w:rsidRDefault="00130C93" w:rsidP="00130C93">
      <w:pPr>
        <w:jc w:val="center"/>
        <w:rPr>
          <w:rFonts w:ascii="Times New Roman" w:hAnsi="Times New Roman" w:cs="Times New Roman"/>
          <w:sz w:val="28"/>
        </w:rPr>
      </w:pPr>
      <w:r w:rsidRPr="00130C93">
        <w:rPr>
          <w:rFonts w:ascii="Times New Roman" w:hAnsi="Times New Roman" w:cs="Times New Roman"/>
          <w:sz w:val="28"/>
        </w:rPr>
        <w:lastRenderedPageBreak/>
        <w:t>Пла</w:t>
      </w:r>
      <w:r w:rsidR="00705354">
        <w:rPr>
          <w:rFonts w:ascii="Times New Roman" w:hAnsi="Times New Roman" w:cs="Times New Roman"/>
          <w:sz w:val="28"/>
        </w:rPr>
        <w:t xml:space="preserve">н профессионального роста </w:t>
      </w:r>
      <w:proofErr w:type="spellStart"/>
      <w:r w:rsidR="00705354">
        <w:rPr>
          <w:rFonts w:ascii="Times New Roman" w:hAnsi="Times New Roman" w:cs="Times New Roman"/>
          <w:sz w:val="28"/>
        </w:rPr>
        <w:t>Мозжериной</w:t>
      </w:r>
      <w:proofErr w:type="spellEnd"/>
      <w:r w:rsidR="00705354">
        <w:rPr>
          <w:rFonts w:ascii="Times New Roman" w:hAnsi="Times New Roman" w:cs="Times New Roman"/>
          <w:sz w:val="28"/>
        </w:rPr>
        <w:t xml:space="preserve"> Ксении Николаевны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7"/>
        <w:gridCol w:w="2824"/>
        <w:gridCol w:w="4252"/>
        <w:gridCol w:w="3703"/>
      </w:tblGrid>
      <w:tr w:rsidR="00130C93" w:rsidRPr="00130C93" w:rsidTr="00790526">
        <w:trPr>
          <w:trHeight w:val="653"/>
        </w:trPr>
        <w:tc>
          <w:tcPr>
            <w:tcW w:w="3947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2824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 xml:space="preserve">Сроки достижения </w:t>
            </w:r>
          </w:p>
        </w:tc>
        <w:tc>
          <w:tcPr>
            <w:tcW w:w="4252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703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30C93" w:rsidRPr="00130C93" w:rsidTr="00790526">
        <w:trPr>
          <w:trHeight w:val="972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Введение в педагогическую деятельность</w:t>
            </w:r>
          </w:p>
        </w:tc>
        <w:tc>
          <w:tcPr>
            <w:tcW w:w="2824" w:type="dxa"/>
          </w:tcPr>
          <w:p w:rsidR="00324FA4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D15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324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93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8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8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4FA4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4" w:rsidRDefault="00324FA4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0" w:rsidRDefault="00E86F80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86F80" w:rsidRPr="00130C93" w:rsidRDefault="00E86F80" w:rsidP="00E8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24FA4" w:rsidRPr="00E86F80" w:rsidRDefault="00324FA4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Выявление профессиональных проблем МС.</w:t>
            </w:r>
          </w:p>
          <w:p w:rsidR="00324FA4" w:rsidRPr="00E86F80" w:rsidRDefault="00324FA4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становления молодого педагога</w:t>
            </w:r>
          </w:p>
          <w:p w:rsidR="00324FA4" w:rsidRPr="00E86F80" w:rsidRDefault="00324FA4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3" w:rsidRPr="00E86F80" w:rsidRDefault="00E16D15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</w:p>
          <w:p w:rsidR="00290F0E" w:rsidRPr="00E86F80" w:rsidRDefault="00290F0E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F0E" w:rsidRPr="00E86F80" w:rsidRDefault="00290F0E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учебных  рабочих</w:t>
            </w:r>
            <w:proofErr w:type="gramEnd"/>
            <w:r w:rsidRPr="00E86F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английскому языку, пояснительных записок, КТП. Знакомство с Конструктором рабочих программ.</w:t>
            </w:r>
          </w:p>
          <w:p w:rsidR="00324FA4" w:rsidRPr="00E86F80" w:rsidRDefault="00324FA4" w:rsidP="00324FA4">
            <w:pPr>
              <w:pStyle w:val="a6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E86F80">
              <w:rPr>
                <w:color w:val="000000"/>
              </w:rPr>
              <w:t>Современный урок. Типы уроков.</w:t>
            </w:r>
          </w:p>
          <w:p w:rsidR="00324FA4" w:rsidRPr="00E86F80" w:rsidRDefault="00324FA4" w:rsidP="00324FA4">
            <w:pPr>
              <w:pStyle w:val="a6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E86F80">
              <w:rPr>
                <w:color w:val="000000"/>
              </w:rPr>
              <w:t>Советы молодому учителю при подготовке к современному уроку (алгоритм действий)</w:t>
            </w:r>
          </w:p>
          <w:p w:rsidR="00324FA4" w:rsidRPr="00E86F80" w:rsidRDefault="00E86F80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месячнике</w:t>
            </w:r>
          </w:p>
          <w:p w:rsidR="00E86F80" w:rsidRDefault="00E86F80" w:rsidP="00E16D1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Default="00E86F80" w:rsidP="00E16D1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24FA4" w:rsidRPr="00E86F80" w:rsidRDefault="00E86F80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Формирование позитивного имиджа педагога.</w:t>
            </w:r>
          </w:p>
          <w:p w:rsidR="00E86F80" w:rsidRPr="00E86F80" w:rsidRDefault="00E86F80" w:rsidP="00E16D1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Pr="00E86F80" w:rsidRDefault="00E86F80" w:rsidP="00E16D1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290F0E" w:rsidRPr="00E86F80" w:rsidRDefault="00E86F80" w:rsidP="00E1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Мониторинг профессионального роста</w:t>
            </w:r>
          </w:p>
        </w:tc>
        <w:tc>
          <w:tcPr>
            <w:tcW w:w="3703" w:type="dxa"/>
          </w:tcPr>
          <w:p w:rsidR="00324FA4" w:rsidRPr="00E86F80" w:rsidRDefault="00324FA4" w:rsidP="0032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профессиональные затруднения молодого специалиста</w:t>
            </w:r>
          </w:p>
          <w:p w:rsidR="00324FA4" w:rsidRPr="00E86F80" w:rsidRDefault="00324FA4" w:rsidP="00324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Познакомить с индивидуальным планом профессионального становления молодого педагога</w:t>
            </w: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3" w:rsidRPr="00E86F80" w:rsidRDefault="00435791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правилом оформления школьной документации</w:t>
            </w:r>
          </w:p>
          <w:p w:rsidR="00290F0E" w:rsidRPr="00E86F80" w:rsidRDefault="00290F0E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F0E" w:rsidRPr="00E86F80" w:rsidRDefault="00290F0E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F0E" w:rsidRPr="00E86F80" w:rsidRDefault="00290F0E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структурой рабочих программ по английскому языку.</w:t>
            </w: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A4" w:rsidRPr="00E86F80" w:rsidRDefault="00324FA4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Компетентность МС в проектировании современного урока</w:t>
            </w: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Принять участие в методическом месячнике</w:t>
            </w:r>
          </w:p>
          <w:p w:rsid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Умение культурно общаться с педагогами, родителями, обучающимися</w:t>
            </w: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86F80" w:rsidRPr="00E86F80" w:rsidRDefault="00E86F80" w:rsidP="0043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Коррекция индивидуального образовательного маршрута МС.</w:t>
            </w:r>
          </w:p>
        </w:tc>
      </w:tr>
      <w:tr w:rsidR="00130C93" w:rsidRPr="00130C93" w:rsidTr="00790526">
        <w:trPr>
          <w:trHeight w:val="972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методологического мастерства</w:t>
            </w:r>
          </w:p>
        </w:tc>
        <w:tc>
          <w:tcPr>
            <w:tcW w:w="2824" w:type="dxa"/>
          </w:tcPr>
          <w:p w:rsidR="00130C93" w:rsidRDefault="00E16D15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16D15" w:rsidRDefault="00E16D15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15" w:rsidRDefault="00E16D15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15" w:rsidRDefault="00E16D15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15" w:rsidRDefault="00E16D15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15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6D1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26" w:rsidRDefault="00BA37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E3" w:rsidRDefault="00F842E3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094D28" w:rsidRDefault="00094D28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Default="00094D28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Default="00094D28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Default="00094D28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Default="00094D28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Default="00F53CF9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4D2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F53CF9" w:rsidRDefault="00F53CF9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F9" w:rsidRDefault="00F53CF9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F9" w:rsidRDefault="00F53CF9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F9" w:rsidRDefault="00F53CF9" w:rsidP="00CD1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F9" w:rsidRPr="00E16D15" w:rsidRDefault="00F53CF9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:rsidR="00E16D15" w:rsidRPr="00E86F80" w:rsidRDefault="002826CF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организация работы по предмету (изучение основных тем программ, составление календарно 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BA3726" w:rsidRPr="00E86F80" w:rsidRDefault="00BA3726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26" w:rsidRPr="00E86F80" w:rsidRDefault="00BA3726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Структура поурочного плана Изучение задач и целей уроков в соответствии с ФГОС НОО, СОО. Классификация внеурочных занятий и консультаций по английскому языку.</w:t>
            </w:r>
          </w:p>
          <w:p w:rsidR="00F842E3" w:rsidRPr="00E86F80" w:rsidRDefault="00F842E3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Введение в активные методы обучения (превращение модели в игру, имитационные игры). Участие молодого специалиста в заседании МО</w:t>
            </w:r>
          </w:p>
          <w:p w:rsidR="00F842E3" w:rsidRPr="00E86F80" w:rsidRDefault="00F842E3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обучающихся. Индивидуальный подход в организации учебной деятельности. Анализ педагогических ситуаций. Посещение молодым специалистом уроков учителя - наставника в среднем и старшем звене.</w:t>
            </w:r>
          </w:p>
          <w:p w:rsidR="00094D28" w:rsidRPr="00E86F80" w:rsidRDefault="00094D28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A9C" w:rsidRPr="00E00BDA" w:rsidRDefault="00094D28" w:rsidP="00282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затруднения. Степень комфортности нахождения в коллективе. Оценка собственного квалификационного уровня молодым учителем и педагогом наставником. Анализ процесса адаптации молодого спе</w:t>
            </w:r>
            <w:r w:rsidR="00CD1A9C" w:rsidRPr="00E00BDA">
              <w:rPr>
                <w:rFonts w:ascii="Times New Roman" w:hAnsi="Times New Roman" w:cs="Times New Roman"/>
                <w:sz w:val="28"/>
                <w:szCs w:val="28"/>
              </w:rPr>
              <w:t>циалиста.</w:t>
            </w: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1A9C" w:rsidRPr="00E00BDA" w:rsidRDefault="00CD1A9C" w:rsidP="00282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28" w:rsidRPr="00E00BDA" w:rsidRDefault="00094D28" w:rsidP="00282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рекомендаций. Самоанализ </w:t>
            </w:r>
            <w:proofErr w:type="gramStart"/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деятельности..</w:t>
            </w:r>
            <w:proofErr w:type="gramEnd"/>
          </w:p>
          <w:p w:rsidR="00F842E3" w:rsidRPr="00E86F80" w:rsidRDefault="00F842E3" w:rsidP="0028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130C93" w:rsidRPr="00E86F80" w:rsidRDefault="007905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методикой планирования урока. Научить составлять технологическую карту урока по английскому языку.</w:t>
            </w:r>
          </w:p>
          <w:p w:rsidR="00BA3726" w:rsidRPr="00E86F80" w:rsidRDefault="00BA37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26" w:rsidRPr="00E86F80" w:rsidRDefault="00BA37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26" w:rsidRPr="00E86F80" w:rsidRDefault="00BA37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26" w:rsidRPr="00E86F80" w:rsidRDefault="00BA37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26" w:rsidRPr="00E86F80" w:rsidRDefault="00BA3726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целей и задач урока в соответствии с ФГОС </w:t>
            </w:r>
            <w:proofErr w:type="gramStart"/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НОО,ООО</w:t>
            </w:r>
            <w:proofErr w:type="gramEnd"/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Разработка урока с применением активных методов обучения.</w:t>
            </w: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E3" w:rsidRPr="00E86F80" w:rsidRDefault="00F842E3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>Изучить правила педагогической этики. Посещение уроков.</w:t>
            </w:r>
          </w:p>
          <w:p w:rsidR="00F53CF9" w:rsidRPr="00E86F80" w:rsidRDefault="00F53CF9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F9" w:rsidRPr="00E86F80" w:rsidRDefault="00F53CF9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F9" w:rsidRPr="00E86F80" w:rsidRDefault="00F53CF9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F9" w:rsidRPr="00E86F80" w:rsidRDefault="00F53CF9" w:rsidP="0079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F9" w:rsidRPr="00E00BDA" w:rsidRDefault="00F53CF9" w:rsidP="00F5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Провести анализ профессиональных затруднений молодого специалиста.</w:t>
            </w:r>
          </w:p>
          <w:p w:rsidR="00F53CF9" w:rsidRPr="00E00BDA" w:rsidRDefault="00F53CF9" w:rsidP="00F5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F9" w:rsidRPr="00E86F80" w:rsidRDefault="00F53CF9" w:rsidP="00F5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Провести анализ своей деятельности в качестве учителя наставника</w:t>
            </w:r>
            <w:r w:rsidRPr="00E86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30C93" w:rsidRPr="00130C93" w:rsidTr="00790526">
        <w:trPr>
          <w:trHeight w:val="972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методической литературы</w:t>
            </w:r>
          </w:p>
        </w:tc>
        <w:tc>
          <w:tcPr>
            <w:tcW w:w="2824" w:type="dxa"/>
          </w:tcPr>
          <w:p w:rsidR="00130C93" w:rsidRDefault="00790526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6D15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Pr="00E16D15" w:rsidRDefault="00F8687E" w:rsidP="00E1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52" w:type="dxa"/>
          </w:tcPr>
          <w:p w:rsidR="00130C93" w:rsidRDefault="00E16D15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Знакомство с нормативной документацией, правовыми актами в сфере образования, учебным планом школы</w:t>
            </w: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инструкций: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журнал, личные дела обучающихся»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методические рекомендации об особенностях воспитательной работы с детьми. </w:t>
            </w: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ведению 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 тетрадей</w:t>
            </w:r>
            <w:proofErr w:type="gramEnd"/>
            <w:r>
              <w:t>;</w:t>
            </w:r>
          </w:p>
          <w:p w:rsidR="00F8687E" w:rsidRPr="00130C93" w:rsidRDefault="00F8687E" w:rsidP="00E1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130C93" w:rsidRDefault="00790526" w:rsidP="0079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нормативной документацией, правовыми актами в сфере образования, с учебным планом школы</w:t>
            </w:r>
          </w:p>
          <w:p w:rsidR="00F8687E" w:rsidRDefault="00F8687E" w:rsidP="0079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Default="00F8687E" w:rsidP="00F8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инструкцией «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журнал, личные дела обучающихся»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87E" w:rsidRDefault="00F8687E" w:rsidP="0079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</w:t>
            </w:r>
            <w:r w:rsidRPr="00F8687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об особенностях воспитательной работы с детьми.</w:t>
            </w:r>
          </w:p>
          <w:p w:rsidR="00F8687E" w:rsidRDefault="00F8687E" w:rsidP="0079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7E" w:rsidRPr="00130C93" w:rsidRDefault="00F8687E" w:rsidP="00790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93" w:rsidRPr="00130C93" w:rsidTr="00790526">
        <w:trPr>
          <w:trHeight w:val="1626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квалификации через обучение на курсах, семинарах и </w:t>
            </w:r>
            <w:proofErr w:type="spellStart"/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824" w:type="dxa"/>
          </w:tcPr>
          <w:p w:rsidR="00130C93" w:rsidRPr="00130C93" w:rsidRDefault="00557D30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130C93" w:rsidRPr="00557D30" w:rsidRDefault="00557D30" w:rsidP="0055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3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английского языка, семинарах и </w:t>
            </w:r>
            <w:proofErr w:type="spellStart"/>
            <w:r w:rsidRPr="00557D3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E00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</w:tcPr>
          <w:p w:rsidR="00130C93" w:rsidRDefault="00557D30" w:rsidP="0042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молодого педагога в работу МО учителей английского языка</w:t>
            </w:r>
            <w:r w:rsidR="00422CF5">
              <w:rPr>
                <w:rFonts w:ascii="Times New Roman" w:hAnsi="Times New Roman" w:cs="Times New Roman"/>
                <w:sz w:val="28"/>
                <w:szCs w:val="28"/>
              </w:rPr>
              <w:t xml:space="preserve">, принять участие в семинарах и </w:t>
            </w:r>
            <w:proofErr w:type="spellStart"/>
            <w:r w:rsidR="00422CF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422CF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  <w:p w:rsidR="00557D30" w:rsidRPr="00130C93" w:rsidRDefault="00557D30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93" w:rsidRPr="00130C93" w:rsidTr="00790526">
        <w:trPr>
          <w:trHeight w:val="972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824" w:type="dxa"/>
          </w:tcPr>
          <w:p w:rsidR="00130C93" w:rsidRPr="00130C93" w:rsidRDefault="00422CF5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4252" w:type="dxa"/>
          </w:tcPr>
          <w:p w:rsidR="00130C93" w:rsidRPr="00130C93" w:rsidRDefault="00422CF5" w:rsidP="00E00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методическом месячнике</w:t>
            </w:r>
          </w:p>
        </w:tc>
        <w:tc>
          <w:tcPr>
            <w:tcW w:w="3703" w:type="dxa"/>
          </w:tcPr>
          <w:p w:rsidR="00130C93" w:rsidRPr="00130C93" w:rsidRDefault="00681404" w:rsidP="00681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методическом </w:t>
            </w:r>
            <w:r w:rsidR="005F09A7">
              <w:rPr>
                <w:rFonts w:ascii="Times New Roman" w:hAnsi="Times New Roman" w:cs="Times New Roman"/>
                <w:sz w:val="28"/>
                <w:szCs w:val="28"/>
              </w:rPr>
              <w:t>месячнике</w:t>
            </w:r>
          </w:p>
        </w:tc>
      </w:tr>
      <w:tr w:rsidR="00130C93" w:rsidRPr="00130C93" w:rsidTr="00790526">
        <w:trPr>
          <w:trHeight w:val="972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2824" w:type="dxa"/>
          </w:tcPr>
          <w:p w:rsidR="00130C93" w:rsidRPr="00130C93" w:rsidRDefault="005F09A7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130C93" w:rsidRDefault="005F09A7" w:rsidP="005F09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9A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индивидуальной коррекционной работы с обучающимися по преодолению пробелов знаний и преодолению учебных затруднений</w:t>
            </w:r>
          </w:p>
          <w:p w:rsidR="00681404" w:rsidRDefault="00681404" w:rsidP="00681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404" w:rsidRDefault="00681404" w:rsidP="00681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404" w:rsidRPr="00681404" w:rsidRDefault="00681404" w:rsidP="00681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теме: «Факторы, которые влияют на качество преподавания».</w:t>
            </w:r>
          </w:p>
          <w:p w:rsidR="00681404" w:rsidRPr="005F09A7" w:rsidRDefault="00681404" w:rsidP="005F0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81404" w:rsidRDefault="00681404" w:rsidP="006814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Скорректировать индивидуальную коррекционную работу</w:t>
            </w:r>
            <w:r w:rsidRPr="005F09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обучающимися по преодолению пробелов знаний и преодолению учебных затруднений</w:t>
            </w:r>
          </w:p>
          <w:p w:rsidR="00681404" w:rsidRPr="00681404" w:rsidRDefault="00681404" w:rsidP="00681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мнения по теме</w:t>
            </w:r>
            <w:r w:rsidRPr="0068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«Факторы, которые влияют на качество преподавания».</w:t>
            </w:r>
          </w:p>
          <w:p w:rsidR="00130C93" w:rsidRPr="00130C93" w:rsidRDefault="00130C93" w:rsidP="00681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C93" w:rsidRPr="00130C93" w:rsidTr="00790526">
        <w:trPr>
          <w:trHeight w:val="988"/>
        </w:trPr>
        <w:tc>
          <w:tcPr>
            <w:tcW w:w="3947" w:type="dxa"/>
          </w:tcPr>
          <w:p w:rsidR="00130C93" w:rsidRPr="00130C93" w:rsidRDefault="00130C93" w:rsidP="00130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C9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824" w:type="dxa"/>
          </w:tcPr>
          <w:p w:rsidR="00130C93" w:rsidRDefault="00681404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130C93" w:rsidRPr="00130C93" w:rsidRDefault="00130C93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C93" w:rsidRDefault="00130C93" w:rsidP="00130C93">
      <w:pPr>
        <w:jc w:val="center"/>
        <w:rPr>
          <w:rFonts w:ascii="Times New Roman" w:hAnsi="Times New Roman" w:cs="Times New Roman"/>
          <w:sz w:val="28"/>
        </w:rPr>
      </w:pPr>
    </w:p>
    <w:p w:rsidR="00130C93" w:rsidRDefault="00130C93" w:rsidP="0013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93">
        <w:rPr>
          <w:rFonts w:ascii="Times New Roman" w:hAnsi="Times New Roman" w:cs="Times New Roman"/>
          <w:sz w:val="28"/>
          <w:szCs w:val="28"/>
        </w:rPr>
        <w:lastRenderedPageBreak/>
        <w:t>План работы над повышением системы про</w:t>
      </w:r>
      <w:r w:rsidR="00272C7C">
        <w:rPr>
          <w:rFonts w:ascii="Times New Roman" w:hAnsi="Times New Roman" w:cs="Times New Roman"/>
          <w:sz w:val="28"/>
          <w:szCs w:val="28"/>
        </w:rPr>
        <w:t xml:space="preserve">фессиональных компетенций </w:t>
      </w:r>
      <w:proofErr w:type="spellStart"/>
      <w:r w:rsidR="00272C7C"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 w:rsidR="00272C7C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0"/>
        <w:gridCol w:w="4087"/>
        <w:gridCol w:w="4865"/>
        <w:gridCol w:w="2964"/>
      </w:tblGrid>
      <w:tr w:rsidR="00CF0E00" w:rsidRPr="00CF0E00" w:rsidTr="00CF0E00">
        <w:trPr>
          <w:trHeight w:val="302"/>
        </w:trPr>
        <w:tc>
          <w:tcPr>
            <w:tcW w:w="2943" w:type="dxa"/>
          </w:tcPr>
          <w:p w:rsidR="00CF0E00" w:rsidRPr="00CF0E00" w:rsidRDefault="00CF0E00" w:rsidP="00CF0E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</w:p>
        </w:tc>
        <w:tc>
          <w:tcPr>
            <w:tcW w:w="4268" w:type="dxa"/>
          </w:tcPr>
          <w:p w:rsidR="00CF0E00" w:rsidRPr="00CF0E00" w:rsidRDefault="00CF0E00" w:rsidP="00CF0E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</w:tc>
        <w:tc>
          <w:tcPr>
            <w:tcW w:w="3226" w:type="dxa"/>
          </w:tcPr>
          <w:p w:rsidR="00CF0E00" w:rsidRPr="00CF0E00" w:rsidRDefault="00CF0E00" w:rsidP="00CF0E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3176" w:type="dxa"/>
          </w:tcPr>
          <w:p w:rsidR="00CF0E00" w:rsidRP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CF0E00" w:rsidRPr="00CF0E00" w:rsidTr="00CF0E00">
        <w:trPr>
          <w:trHeight w:val="1208"/>
        </w:trPr>
        <w:tc>
          <w:tcPr>
            <w:tcW w:w="2943" w:type="dxa"/>
          </w:tcPr>
          <w:p w:rsidR="00CF0E00" w:rsidRP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Предметно-методическая</w:t>
            </w:r>
          </w:p>
        </w:tc>
        <w:tc>
          <w:tcPr>
            <w:tcW w:w="4268" w:type="dxa"/>
          </w:tcPr>
          <w:p w:rsidR="00CF0E00" w:rsidRPr="00CF0E00" w:rsidRDefault="00CF0E00" w:rsidP="00790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</w:t>
            </w:r>
          </w:p>
          <w:p w:rsidR="00CF0E00" w:rsidRPr="00CF0E00" w:rsidRDefault="00CF0E00" w:rsidP="00CF0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CF0E00" w:rsidRDefault="002F1BC0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BC0">
              <w:rPr>
                <w:rFonts w:ascii="Times New Roman" w:hAnsi="Times New Roman" w:cs="Times New Roman"/>
                <w:sz w:val="28"/>
                <w:szCs w:val="28"/>
              </w:rPr>
              <w:t>Практикум «Исследование предметных и методических компетенций учителей английского языка: инструментарий, основные результаты»</w:t>
            </w:r>
          </w:p>
          <w:p w:rsidR="00A71151" w:rsidRPr="00A71151" w:rsidRDefault="00A71151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151" w:rsidRPr="002F1BC0" w:rsidRDefault="00A71151" w:rsidP="0013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«Современные образовательные технологии на уроках английского языка»</w:t>
            </w:r>
          </w:p>
        </w:tc>
        <w:tc>
          <w:tcPr>
            <w:tcW w:w="3176" w:type="dxa"/>
          </w:tcPr>
          <w:p w:rsid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BC0" w:rsidRDefault="002F1BC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2025</w:t>
            </w:r>
          </w:p>
          <w:p w:rsidR="00A71151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151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151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151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151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151" w:rsidRPr="00CF0E00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CF0E00" w:rsidRPr="00CF0E00" w:rsidTr="00CF0E00">
        <w:trPr>
          <w:trHeight w:val="1208"/>
        </w:trPr>
        <w:tc>
          <w:tcPr>
            <w:tcW w:w="2943" w:type="dxa"/>
          </w:tcPr>
          <w:p w:rsidR="00CF0E00" w:rsidRP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Психолого-педагогическая</w:t>
            </w:r>
          </w:p>
        </w:tc>
        <w:tc>
          <w:tcPr>
            <w:tcW w:w="4268" w:type="dxa"/>
          </w:tcPr>
          <w:p w:rsidR="00CF0E00" w:rsidRPr="00CF0E00" w:rsidRDefault="00CF0E00" w:rsidP="00790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 в области индивидуальных особенностей психологии и психофизиологии познавательного процесса учащихся, умение использовать эти знания в конструировании реального образовательного процесса</w:t>
            </w:r>
          </w:p>
          <w:p w:rsidR="00CF0E00" w:rsidRPr="00CF0E00" w:rsidRDefault="00CF0E00" w:rsidP="00CF0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CF0E00" w:rsidRDefault="00F21F0F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МО</w:t>
            </w:r>
          </w:p>
          <w:p w:rsidR="00F21F0F" w:rsidRPr="00CF0E00" w:rsidRDefault="00F21F0F" w:rsidP="00F21F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«</w:t>
            </w:r>
            <w:r w:rsidRPr="00F21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Роль психолого-педагогической компетентности в становлении профессионализма учителя иностранного языка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»</w:t>
            </w:r>
          </w:p>
        </w:tc>
        <w:tc>
          <w:tcPr>
            <w:tcW w:w="3176" w:type="dxa"/>
          </w:tcPr>
          <w:p w:rsid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F0F" w:rsidRPr="00CF0E00" w:rsidRDefault="00A71151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F2322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 w:rsidR="00F21F0F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</w:p>
        </w:tc>
      </w:tr>
      <w:tr w:rsidR="00CF0E00" w:rsidRPr="00CF0E00" w:rsidTr="00CF0E00">
        <w:trPr>
          <w:trHeight w:val="891"/>
        </w:trPr>
        <w:tc>
          <w:tcPr>
            <w:tcW w:w="2943" w:type="dxa"/>
          </w:tcPr>
          <w:p w:rsidR="00CF0E00" w:rsidRP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4268" w:type="dxa"/>
          </w:tcPr>
          <w:p w:rsidR="00CF0E00" w:rsidRPr="00CF0E00" w:rsidRDefault="00CF0E00" w:rsidP="00790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Практическое владение приемами общения, позволяющее осуществлять направленное результативное взаимодействие с учащимися, родителями, коллегами.</w:t>
            </w:r>
          </w:p>
          <w:p w:rsidR="00CF0E00" w:rsidRPr="00CF0E00" w:rsidRDefault="00CF0E00" w:rsidP="00CF0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E00" w:rsidRPr="00CF0E00" w:rsidRDefault="00CF0E00" w:rsidP="00CF0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CF0E00" w:rsidRPr="00CF0E00" w:rsidRDefault="005F2322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урок в рамках методического месячника</w:t>
            </w:r>
          </w:p>
        </w:tc>
        <w:tc>
          <w:tcPr>
            <w:tcW w:w="3176" w:type="dxa"/>
          </w:tcPr>
          <w:p w:rsidR="00CF0E00" w:rsidRPr="00CF0E00" w:rsidRDefault="005F2322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</w:tc>
      </w:tr>
      <w:tr w:rsidR="00CF0E00" w:rsidRPr="00CF0E00" w:rsidTr="00E00BDA">
        <w:trPr>
          <w:trHeight w:val="2258"/>
        </w:trPr>
        <w:tc>
          <w:tcPr>
            <w:tcW w:w="2943" w:type="dxa"/>
          </w:tcPr>
          <w:p w:rsidR="00CF0E00" w:rsidRP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0E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Акмеологическая</w:t>
            </w:r>
            <w:proofErr w:type="spellEnd"/>
          </w:p>
        </w:tc>
        <w:tc>
          <w:tcPr>
            <w:tcW w:w="4268" w:type="dxa"/>
          </w:tcPr>
          <w:p w:rsidR="00CF0E00" w:rsidRPr="00CF0E00" w:rsidRDefault="00CF0E00" w:rsidP="00790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0E00">
              <w:rPr>
                <w:rFonts w:ascii="Times New Roman" w:hAnsi="Times New Roman" w:cs="Times New Roman"/>
                <w:sz w:val="26"/>
                <w:szCs w:val="26"/>
              </w:rPr>
              <w:t>Способность к постоянному профессиональному совершенствованию. Умение выбрать необходимые формы деятельности для профессионального роста</w:t>
            </w:r>
          </w:p>
          <w:p w:rsidR="00CF0E00" w:rsidRPr="00CF0E00" w:rsidRDefault="00CF0E00" w:rsidP="001B6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CF0E00" w:rsidRPr="001B6312" w:rsidRDefault="001B6312" w:rsidP="001B6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Круглый стол «</w:t>
            </w:r>
            <w:r w:rsidRPr="001B63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Активные и интерактивные методы обучения как способ реализации </w:t>
            </w:r>
            <w:proofErr w:type="spellStart"/>
            <w:r w:rsidRPr="001B631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акмеологического</w:t>
            </w:r>
            <w:proofErr w:type="spellEnd"/>
            <w:r w:rsidRPr="001B63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подхода при обучении иностранных </w:t>
            </w:r>
            <w:r w:rsidRPr="001B631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языков</w:t>
            </w:r>
            <w:r w:rsidRPr="001B63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3176" w:type="dxa"/>
          </w:tcPr>
          <w:p w:rsidR="00CF0E00" w:rsidRDefault="00CF0E00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312" w:rsidRPr="00CF0E00" w:rsidRDefault="001B6312" w:rsidP="0013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</w:t>
            </w:r>
          </w:p>
        </w:tc>
      </w:tr>
    </w:tbl>
    <w:p w:rsidR="00130C93" w:rsidRDefault="00130C93" w:rsidP="00130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12" w:rsidRDefault="001B6312" w:rsidP="00130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E00" w:rsidRPr="00CF0E00" w:rsidRDefault="00CF0E00" w:rsidP="0013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E00">
        <w:rPr>
          <w:rFonts w:ascii="Times New Roman" w:hAnsi="Times New Roman" w:cs="Times New Roman"/>
          <w:sz w:val="28"/>
          <w:szCs w:val="28"/>
        </w:rPr>
        <w:t>Индивидуальный план развития модели НАСТАВНИК – МОЛОДОЙ СПЕЦИАЛИСТ</w:t>
      </w:r>
    </w:p>
    <w:p w:rsidR="00CF0E00" w:rsidRDefault="00272C7C" w:rsidP="00CF0E00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Мозжерина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675210" w:rsidRDefault="00675210" w:rsidP="00675210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Цель - создание организационно-методических условий для успешной адаптации молодого специалиста в условиях современной школы, и организация помощи по воспитательной работе с классным коллективом. </w:t>
      </w:r>
    </w:p>
    <w:p w:rsidR="00675210" w:rsidRDefault="00675210" w:rsidP="00675210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675210" w:rsidRDefault="00675210" w:rsidP="00675210">
      <w:pPr>
        <w:pStyle w:val="a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>помочь адаптироваться молодому учителю в коллективе;</w:t>
      </w:r>
    </w:p>
    <w:p w:rsidR="00675210" w:rsidRPr="00675210" w:rsidRDefault="00675210" w:rsidP="00675210">
      <w:pPr>
        <w:pStyle w:val="a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675210" w:rsidRDefault="00675210" w:rsidP="00675210">
      <w:pPr>
        <w:pStyle w:val="a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</w:t>
      </w:r>
      <w:r>
        <w:t xml:space="preserve"> </w:t>
      </w:r>
      <w:r w:rsidRPr="00675210">
        <w:rPr>
          <w:rFonts w:ascii="Times New Roman" w:hAnsi="Times New Roman" w:cs="Times New Roman"/>
          <w:sz w:val="28"/>
          <w:szCs w:val="28"/>
        </w:rPr>
        <w:t xml:space="preserve">форм обучения и воспитания, психологии общения со школьниками и их родителями; </w:t>
      </w:r>
    </w:p>
    <w:p w:rsidR="00675210" w:rsidRDefault="00675210" w:rsidP="00675210">
      <w:pPr>
        <w:pStyle w:val="a5"/>
        <w:numPr>
          <w:ilvl w:val="0"/>
          <w:numId w:val="1"/>
        </w:num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675210" w:rsidRDefault="00675210" w:rsidP="00675210">
      <w:pPr>
        <w:tabs>
          <w:tab w:val="left" w:pos="57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5210" w:rsidRDefault="00675210" w:rsidP="00675210">
      <w:pPr>
        <w:tabs>
          <w:tab w:val="left" w:pos="57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Ожидаемые результаты:  </w:t>
      </w:r>
    </w:p>
    <w:p w:rsidR="00675210" w:rsidRP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lastRenderedPageBreak/>
        <w:t>успешная адаптации молодого педагога в учреждении;</w:t>
      </w:r>
    </w:p>
    <w:p w:rsid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>обеспечение непрерывного совершенствования качества преподавания;</w:t>
      </w:r>
    </w:p>
    <w:p w:rsid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 xml:space="preserve"> использование в работе начинающих педагогов современных педагогических технологий;</w:t>
      </w:r>
    </w:p>
    <w:p w:rsidR="00CF0E00" w:rsidRPr="00675210" w:rsidRDefault="00675210" w:rsidP="00675210">
      <w:pPr>
        <w:pStyle w:val="a5"/>
        <w:numPr>
          <w:ilvl w:val="0"/>
          <w:numId w:val="2"/>
        </w:numPr>
        <w:tabs>
          <w:tab w:val="left" w:pos="5715"/>
        </w:tabs>
        <w:jc w:val="both"/>
      </w:pPr>
      <w:r w:rsidRPr="00675210">
        <w:rPr>
          <w:rFonts w:ascii="Times New Roman" w:hAnsi="Times New Roman" w:cs="Times New Roman"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675210" w:rsidRDefault="00675210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71151" w:rsidRPr="00675210" w:rsidTr="00675210">
        <w:trPr>
          <w:jc w:val="center"/>
        </w:trPr>
        <w:tc>
          <w:tcPr>
            <w:tcW w:w="492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4929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4929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A71151" w:rsidRPr="00675210" w:rsidTr="00675210">
        <w:trPr>
          <w:jc w:val="center"/>
        </w:trPr>
        <w:tc>
          <w:tcPr>
            <w:tcW w:w="492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1. Разработка индивидуальной программы работы педагога</w:t>
            </w:r>
          </w:p>
        </w:tc>
        <w:tc>
          <w:tcPr>
            <w:tcW w:w="4929" w:type="dxa"/>
          </w:tcPr>
          <w:p w:rsidR="00710D7F" w:rsidRDefault="00710D7F" w:rsidP="00710D7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D7F">
              <w:rPr>
                <w:rFonts w:ascii="Times New Roman" w:hAnsi="Times New Roman" w:cs="Times New Roman"/>
                <w:sz w:val="28"/>
                <w:szCs w:val="28"/>
              </w:rPr>
              <w:t>Час общения «Расскажи о себе». Знакомство молодого специалиста с традициями школы, правилами внутреннего распорядка, Уставом школы</w:t>
            </w:r>
            <w:r>
              <w:t>.</w:t>
            </w:r>
          </w:p>
          <w:p w:rsidR="00854D52" w:rsidRPr="00E00BDA" w:rsidRDefault="00854D52" w:rsidP="00854D52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</w:t>
            </w:r>
            <w:proofErr w:type="gramStart"/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электронный  журнал</w:t>
            </w:r>
            <w:proofErr w:type="gramEnd"/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4D52" w:rsidRPr="00E00BDA" w:rsidRDefault="00854D52" w:rsidP="00854D52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Изучение рабочих программ по предмету «Иностранный язык».</w:t>
            </w:r>
          </w:p>
          <w:p w:rsidR="00854D52" w:rsidRPr="00E00BDA" w:rsidRDefault="00854D52" w:rsidP="00854D52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методических рекомендаций и пособий.</w:t>
            </w:r>
          </w:p>
          <w:p w:rsidR="00854D52" w:rsidRPr="00E00BDA" w:rsidRDefault="00854D52" w:rsidP="00854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Изучение документов по ФГОС НОО, СОО.</w:t>
            </w:r>
          </w:p>
          <w:p w:rsidR="00854D52" w:rsidRPr="00E00BDA" w:rsidRDefault="00854D52" w:rsidP="00854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программ. Составление календарно-тематического планирования.</w:t>
            </w:r>
          </w:p>
          <w:p w:rsidR="00854D52" w:rsidRPr="00E00BDA" w:rsidRDefault="00854D52" w:rsidP="00854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Конструктор рабочих программ.</w:t>
            </w: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210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Требования к поурочному планированию по предмету: составление технологической карты урока».</w:t>
            </w: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681404">
            <w:pPr>
              <w:spacing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404" w:rsidRPr="00E00BDA" w:rsidRDefault="00681404" w:rsidP="00681404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молодого специалиста на МО. </w:t>
            </w:r>
          </w:p>
          <w:p w:rsidR="00675210" w:rsidRPr="00E00BDA" w:rsidRDefault="00675210" w:rsidP="00681404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10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882" w:rsidRDefault="0080588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52" w:rsidRPr="00E00BDA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DA" w:rsidRDefault="00E00BDA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1404" w:rsidRPr="00E00BDA" w:rsidRDefault="00681404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выставка достижений учителя.</w:t>
            </w:r>
          </w:p>
        </w:tc>
      </w:tr>
      <w:tr w:rsidR="00A71151" w:rsidRPr="00675210" w:rsidTr="00675210">
        <w:trPr>
          <w:jc w:val="center"/>
        </w:trPr>
        <w:tc>
          <w:tcPr>
            <w:tcW w:w="492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Взаимопосещение уроков</w:t>
            </w:r>
          </w:p>
        </w:tc>
        <w:tc>
          <w:tcPr>
            <w:tcW w:w="4929" w:type="dxa"/>
          </w:tcPr>
          <w:p w:rsidR="00675210" w:rsidRDefault="00854D52" w:rsidP="00854D52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D52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уроков молодого учителя с целью знакомства с работой, выявления затруднений, оказания методической помощи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65999" w:rsidRDefault="00A65999" w:rsidP="00854D52">
            <w:pPr>
              <w:pStyle w:val="a5"/>
              <w:tabs>
                <w:tab w:val="left" w:pos="5715"/>
              </w:tabs>
              <w:ind w:left="0"/>
              <w:jc w:val="both"/>
            </w:pPr>
          </w:p>
          <w:p w:rsidR="00A65999" w:rsidRPr="00A65999" w:rsidRDefault="00A65999" w:rsidP="00854D52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99">
              <w:rPr>
                <w:rFonts w:ascii="Times New Roman" w:hAnsi="Times New Roman" w:cs="Times New Roman"/>
                <w:sz w:val="28"/>
                <w:szCs w:val="28"/>
              </w:rPr>
              <w:t>Знакомство с опытом работы наставника среднего и старшего звена в школе</w:t>
            </w:r>
          </w:p>
          <w:p w:rsidR="00854D52" w:rsidRPr="00854D52" w:rsidRDefault="00854D52" w:rsidP="00854D52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75210" w:rsidRDefault="00854D52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урока молодого учителя</w:t>
            </w:r>
          </w:p>
          <w:p w:rsidR="00A65999" w:rsidRDefault="00A65999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99" w:rsidRDefault="00A65999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99" w:rsidRDefault="00A65999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99" w:rsidRDefault="00A65999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999" w:rsidRPr="00675210" w:rsidRDefault="00A65999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урока наставника</w:t>
            </w:r>
          </w:p>
        </w:tc>
      </w:tr>
      <w:tr w:rsidR="00A71151" w:rsidRPr="00675210" w:rsidTr="00675210">
        <w:trPr>
          <w:jc w:val="center"/>
        </w:trPr>
        <w:tc>
          <w:tcPr>
            <w:tcW w:w="492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3. Воспитательная работа</w:t>
            </w:r>
          </w:p>
        </w:tc>
        <w:tc>
          <w:tcPr>
            <w:tcW w:w="4929" w:type="dxa"/>
          </w:tcPr>
          <w:p w:rsidR="00A71151" w:rsidRDefault="00A71151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индивидуальных занятий с различными категориями обучающихся. </w:t>
            </w:r>
          </w:p>
          <w:p w:rsidR="00675210" w:rsidRPr="00675210" w:rsidRDefault="00A71151" w:rsidP="00A71151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подход в организации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воспитательной </w:t>
            </w:r>
            <w:r w:rsidRPr="00A7115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Анализ педагогических ситуаций. </w:t>
            </w:r>
          </w:p>
        </w:tc>
        <w:tc>
          <w:tcPr>
            <w:tcW w:w="4929" w:type="dxa"/>
          </w:tcPr>
          <w:p w:rsidR="00675210" w:rsidRPr="00675210" w:rsidRDefault="00A71151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Индивидуальные беседы</w:t>
            </w:r>
          </w:p>
        </w:tc>
      </w:tr>
      <w:tr w:rsidR="00A71151" w:rsidRPr="00675210" w:rsidTr="00675210">
        <w:trPr>
          <w:jc w:val="center"/>
        </w:trPr>
        <w:tc>
          <w:tcPr>
            <w:tcW w:w="492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4. Проектная деятельность</w:t>
            </w:r>
          </w:p>
        </w:tc>
        <w:tc>
          <w:tcPr>
            <w:tcW w:w="4929" w:type="dxa"/>
          </w:tcPr>
          <w:p w:rsidR="00675210" w:rsidRDefault="00675210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10" w:rsidRPr="00A71151" w:rsidRDefault="00A71151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5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организации проектной деятельности обучающихся </w:t>
            </w:r>
            <w:r w:rsidRPr="00A71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урочное и внеурочное время</w:t>
            </w:r>
          </w:p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75210" w:rsidRPr="00675210" w:rsidRDefault="00A71151" w:rsidP="00675210">
            <w:pPr>
              <w:pStyle w:val="a5"/>
              <w:tabs>
                <w:tab w:val="left" w:pos="57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Консультации </w:t>
            </w:r>
          </w:p>
        </w:tc>
      </w:tr>
    </w:tbl>
    <w:p w:rsidR="00675210" w:rsidRPr="001E0F47" w:rsidRDefault="00675210" w:rsidP="001E0F47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675210" w:rsidRDefault="00675210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75210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67521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675210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675210" w:rsidRDefault="00675210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73"/>
        <w:gridCol w:w="2773"/>
        <w:gridCol w:w="2659"/>
        <w:gridCol w:w="2741"/>
        <w:gridCol w:w="2760"/>
      </w:tblGrid>
      <w:tr w:rsidR="001944D4" w:rsidRPr="00675210" w:rsidTr="00675210"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учителя, молодого специалиста </w:t>
            </w: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95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1944D4" w:rsidRPr="00675210" w:rsidTr="00675210">
        <w:tc>
          <w:tcPr>
            <w:tcW w:w="2957" w:type="dxa"/>
          </w:tcPr>
          <w:p w:rsidR="00675210" w:rsidRPr="00675210" w:rsidRDefault="001944D4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английского алфавита</w:t>
            </w:r>
          </w:p>
        </w:tc>
        <w:tc>
          <w:tcPr>
            <w:tcW w:w="2957" w:type="dxa"/>
          </w:tcPr>
          <w:p w:rsidR="00675210" w:rsidRPr="00675210" w:rsidRDefault="00E905F7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2957" w:type="dxa"/>
          </w:tcPr>
          <w:p w:rsidR="00675210" w:rsidRPr="00675210" w:rsidRDefault="001944D4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675210" w:rsidRPr="00675210" w:rsidRDefault="00F56D32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958" w:type="dxa"/>
          </w:tcPr>
          <w:p w:rsidR="00675210" w:rsidRPr="00675210" w:rsidRDefault="00F56D32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1944D4" w:rsidRPr="00675210" w:rsidTr="00675210">
        <w:tc>
          <w:tcPr>
            <w:tcW w:w="2957" w:type="dxa"/>
          </w:tcPr>
          <w:p w:rsidR="00675210" w:rsidRPr="00675210" w:rsidRDefault="001944D4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забавные животные»</w:t>
            </w:r>
          </w:p>
        </w:tc>
        <w:tc>
          <w:tcPr>
            <w:tcW w:w="2957" w:type="dxa"/>
          </w:tcPr>
          <w:p w:rsidR="00675210" w:rsidRPr="00675210" w:rsidRDefault="001E0F47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2957" w:type="dxa"/>
          </w:tcPr>
          <w:p w:rsidR="00675210" w:rsidRPr="00675210" w:rsidRDefault="001944D4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675210" w:rsidRPr="00675210" w:rsidRDefault="001E0F47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2958" w:type="dxa"/>
          </w:tcPr>
          <w:p w:rsidR="00675210" w:rsidRPr="00675210" w:rsidRDefault="00800607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1944D4" w:rsidRPr="00675210" w:rsidTr="00675210"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75210" w:rsidRPr="00675210" w:rsidRDefault="00675210" w:rsidP="00675210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210" w:rsidRPr="00F56D32" w:rsidRDefault="00675210" w:rsidP="00F56D32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58"/>
        <w:gridCol w:w="2764"/>
        <w:gridCol w:w="2667"/>
        <w:gridCol w:w="2746"/>
        <w:gridCol w:w="2771"/>
      </w:tblGrid>
      <w:tr w:rsidR="00B11DD7" w:rsidRPr="00675210" w:rsidTr="00E52843"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2957" w:type="dxa"/>
          </w:tcPr>
          <w:p w:rsidR="00675210" w:rsidRPr="00675210" w:rsidRDefault="00675210" w:rsidP="00B11DD7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учителя, </w:t>
            </w:r>
            <w:r w:rsidR="00B11DD7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958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210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B11DD7" w:rsidRPr="00675210" w:rsidTr="00E52843"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«Покупки: одежда, обувь и продукты питания»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958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675210" w:rsidRPr="00675210" w:rsidTr="00E52843"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«Природа: дикие и домашние животные»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57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958" w:type="dxa"/>
          </w:tcPr>
          <w:p w:rsidR="00675210" w:rsidRPr="00675210" w:rsidRDefault="00F56D32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675210" w:rsidRPr="00675210" w:rsidTr="00E52843"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75210" w:rsidRPr="00675210" w:rsidRDefault="00675210" w:rsidP="00E52843">
            <w:pPr>
              <w:pStyle w:val="a5"/>
              <w:tabs>
                <w:tab w:val="left" w:pos="571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210" w:rsidRDefault="00675210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Default="00B11DD7" w:rsidP="00675210">
      <w:pPr>
        <w:pStyle w:val="a5"/>
        <w:tabs>
          <w:tab w:val="left" w:pos="5715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11DD7" w:rsidRPr="00B11DD7" w:rsidRDefault="00B11DD7" w:rsidP="00B11DD7">
      <w:pPr>
        <w:pStyle w:val="a5"/>
        <w:tabs>
          <w:tab w:val="left" w:pos="571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B11DD7" w:rsidRPr="00B11DD7" w:rsidSect="00CF0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646"/>
    <w:multiLevelType w:val="hybridMultilevel"/>
    <w:tmpl w:val="E42AA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47C1B"/>
    <w:multiLevelType w:val="hybridMultilevel"/>
    <w:tmpl w:val="C65C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39C0"/>
    <w:multiLevelType w:val="hybridMultilevel"/>
    <w:tmpl w:val="740C574C"/>
    <w:lvl w:ilvl="0" w:tplc="194E2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C246AA"/>
    <w:multiLevelType w:val="hybridMultilevel"/>
    <w:tmpl w:val="3E8AA1C4"/>
    <w:lvl w:ilvl="0" w:tplc="3A8A0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C93"/>
    <w:rsid w:val="00094D28"/>
    <w:rsid w:val="000E5A22"/>
    <w:rsid w:val="00130C93"/>
    <w:rsid w:val="001944D4"/>
    <w:rsid w:val="001B6312"/>
    <w:rsid w:val="001E0F47"/>
    <w:rsid w:val="00272C7C"/>
    <w:rsid w:val="002826CF"/>
    <w:rsid w:val="00290F0E"/>
    <w:rsid w:val="002F1BC0"/>
    <w:rsid w:val="00324FA4"/>
    <w:rsid w:val="00422CF5"/>
    <w:rsid w:val="00435791"/>
    <w:rsid w:val="00557D30"/>
    <w:rsid w:val="005F09A7"/>
    <w:rsid w:val="005F2322"/>
    <w:rsid w:val="00675210"/>
    <w:rsid w:val="00681404"/>
    <w:rsid w:val="00705354"/>
    <w:rsid w:val="00710D7F"/>
    <w:rsid w:val="00790526"/>
    <w:rsid w:val="00800607"/>
    <w:rsid w:val="00805882"/>
    <w:rsid w:val="00854D52"/>
    <w:rsid w:val="00A65999"/>
    <w:rsid w:val="00A71151"/>
    <w:rsid w:val="00A85B40"/>
    <w:rsid w:val="00B11DD7"/>
    <w:rsid w:val="00BA3726"/>
    <w:rsid w:val="00CD1A9C"/>
    <w:rsid w:val="00CF0E00"/>
    <w:rsid w:val="00DD5267"/>
    <w:rsid w:val="00E00BDA"/>
    <w:rsid w:val="00E16D15"/>
    <w:rsid w:val="00E86F80"/>
    <w:rsid w:val="00E905F7"/>
    <w:rsid w:val="00F21F0F"/>
    <w:rsid w:val="00F45D5E"/>
    <w:rsid w:val="00F53CF9"/>
    <w:rsid w:val="00F56D32"/>
    <w:rsid w:val="00F842E3"/>
    <w:rsid w:val="00F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C6F7F-9663-439C-961A-61F3CB7E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C93"/>
    <w:pPr>
      <w:spacing w:after="0" w:line="240" w:lineRule="auto"/>
    </w:pPr>
  </w:style>
  <w:style w:type="table" w:styleId="a4">
    <w:name w:val="Table Grid"/>
    <w:basedOn w:val="a1"/>
    <w:uiPriority w:val="59"/>
    <w:rsid w:val="00130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7521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user</cp:lastModifiedBy>
  <cp:revision>30</cp:revision>
  <dcterms:created xsi:type="dcterms:W3CDTF">2024-10-20T08:50:00Z</dcterms:created>
  <dcterms:modified xsi:type="dcterms:W3CDTF">2025-03-10T16:52:00Z</dcterms:modified>
</cp:coreProperties>
</file>